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34" w:rsidRDefault="00C96034" w:rsidP="00C9603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b/>
          <w:bCs/>
          <w:color w:val="2C2D2E"/>
          <w:sz w:val="28"/>
          <w:szCs w:val="28"/>
        </w:rPr>
        <w:t>Более половины забайкальских предпринимателей назвали основной проблемой бизнеса – нестабильность ограничений</w:t>
      </w:r>
    </w:p>
    <w:p w:rsidR="00C96034" w:rsidRDefault="00C96034" w:rsidP="00C9603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color w:val="2C2D2E"/>
          <w:sz w:val="28"/>
          <w:szCs w:val="28"/>
        </w:rPr>
        <w:t> </w:t>
      </w:r>
    </w:p>
    <w:p w:rsidR="00C96034" w:rsidRDefault="00C96034" w:rsidP="00C9603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b/>
          <w:bCs/>
          <w:color w:val="2C2D2E"/>
          <w:sz w:val="28"/>
          <w:szCs w:val="28"/>
        </w:rPr>
        <w:t>Уполномоченный при Президенте РФ по защите прав предпринимателей Борис Титов представил результаты очередного опроса «Оценка состояния бизнеса и эффективности мер государственной поддержки». В мониторинге приняли участие руководители и владельцы 7160 компаний из 85 субъектов России, в том числе предприниматели Забайкалья.</w:t>
      </w:r>
    </w:p>
    <w:p w:rsidR="00C96034" w:rsidRDefault="00C96034" w:rsidP="00C9603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color w:val="2C2D2E"/>
          <w:sz w:val="28"/>
          <w:szCs w:val="28"/>
        </w:rPr>
        <w:t> </w:t>
      </w:r>
    </w:p>
    <w:p w:rsidR="00C96034" w:rsidRDefault="00C96034" w:rsidP="00C9603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color w:val="2C2D2E"/>
          <w:sz w:val="28"/>
          <w:szCs w:val="28"/>
        </w:rPr>
        <w:t>Наиболее массово в мониторинге были представлены представители торговли, бытовых услуг и общественного питания (суммарно по России на них пришлось почти 60% участников).</w:t>
      </w:r>
    </w:p>
    <w:p w:rsidR="00C96034" w:rsidRDefault="00C96034" w:rsidP="00C9603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color w:val="2C2D2E"/>
          <w:sz w:val="28"/>
          <w:szCs w:val="28"/>
        </w:rPr>
        <w:t> </w:t>
      </w:r>
    </w:p>
    <w:p w:rsidR="00C96034" w:rsidRDefault="00C96034" w:rsidP="00C9603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color w:val="2C2D2E"/>
          <w:sz w:val="28"/>
          <w:szCs w:val="28"/>
        </w:rPr>
        <w:t xml:space="preserve">Что касается статистики </w:t>
      </w:r>
      <w:proofErr w:type="gramStart"/>
      <w:r>
        <w:rPr>
          <w:color w:val="2C2D2E"/>
          <w:sz w:val="28"/>
          <w:szCs w:val="28"/>
        </w:rPr>
        <w:t>по</w:t>
      </w:r>
      <w:proofErr w:type="gramEnd"/>
      <w:r>
        <w:rPr>
          <w:color w:val="2C2D2E"/>
          <w:sz w:val="28"/>
          <w:szCs w:val="28"/>
        </w:rPr>
        <w:t xml:space="preserve"> </w:t>
      </w:r>
      <w:proofErr w:type="gramStart"/>
      <w:r>
        <w:rPr>
          <w:color w:val="2C2D2E"/>
          <w:sz w:val="28"/>
          <w:szCs w:val="28"/>
        </w:rPr>
        <w:t>Забайкальском</w:t>
      </w:r>
      <w:proofErr w:type="gramEnd"/>
      <w:r>
        <w:rPr>
          <w:color w:val="2C2D2E"/>
          <w:sz w:val="28"/>
          <w:szCs w:val="28"/>
        </w:rPr>
        <w:t xml:space="preserve"> краю, 62,9 % респондентов указали, что за 9 месяцев 2021 года обороты компании были ниже, чем за тот же период 2019-го. 24,4% сумели восстановить выручку, а 4,5% - даже превзойти докризисный уровень, 3,6% сменили сферу деятельности, 3,6% - закрыли бизнес.</w:t>
      </w:r>
    </w:p>
    <w:p w:rsidR="00C96034" w:rsidRDefault="00C96034" w:rsidP="00C9603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color w:val="2C2D2E"/>
          <w:sz w:val="28"/>
          <w:szCs w:val="28"/>
        </w:rPr>
        <w:t> </w:t>
      </w:r>
    </w:p>
    <w:p w:rsidR="00C96034" w:rsidRDefault="00C96034" w:rsidP="00C9603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color w:val="2C2D2E"/>
          <w:sz w:val="28"/>
          <w:szCs w:val="28"/>
        </w:rPr>
        <w:t>Несмотря на это, бизнес сохранил зарплаты сотрудников, только треть опрошенных вынуждены экономить на фонде оплаты труда,</w:t>
      </w:r>
      <w:r>
        <w:rPr>
          <w:b/>
          <w:bCs/>
          <w:color w:val="2C2D2E"/>
          <w:sz w:val="28"/>
          <w:szCs w:val="28"/>
        </w:rPr>
        <w:t> </w:t>
      </w:r>
      <w:r>
        <w:rPr>
          <w:color w:val="2C2D2E"/>
          <w:sz w:val="28"/>
          <w:szCs w:val="28"/>
        </w:rPr>
        <w:t>63,3% респондентов указали, что фонд оплаты труда в их компании не изменился, или немного вырос, 34,8% предприятий снизили ФОТ.</w:t>
      </w:r>
    </w:p>
    <w:p w:rsidR="00C96034" w:rsidRDefault="00C96034" w:rsidP="00C9603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color w:val="2C2D2E"/>
          <w:sz w:val="28"/>
          <w:szCs w:val="28"/>
        </w:rPr>
        <w:t> </w:t>
      </w:r>
    </w:p>
    <w:p w:rsidR="00C96034" w:rsidRDefault="00C96034" w:rsidP="00C9603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color w:val="2C2D2E"/>
          <w:sz w:val="28"/>
          <w:szCs w:val="28"/>
        </w:rPr>
        <w:t>26,2% опрошенных бизнесменов Забайкалья отметили резкий рост проверок, тогда как общероссийский показатель на уровне (17,0%).</w:t>
      </w:r>
    </w:p>
    <w:p w:rsidR="00C96034" w:rsidRDefault="00C96034" w:rsidP="00C9603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color w:val="2C2D2E"/>
          <w:sz w:val="28"/>
          <w:szCs w:val="28"/>
        </w:rPr>
        <w:t> </w:t>
      </w:r>
    </w:p>
    <w:p w:rsidR="00C96034" w:rsidRDefault="00C96034" w:rsidP="00C9603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color w:val="2C2D2E"/>
          <w:sz w:val="28"/>
          <w:szCs w:val="28"/>
        </w:rPr>
        <w:t>Большинство опрошенных (67,0%) основной своей трудностью назвали рост закупочных цен на товары и услуги,</w:t>
      </w:r>
      <w:r>
        <w:rPr>
          <w:b/>
          <w:bCs/>
          <w:color w:val="2C2D2E"/>
          <w:sz w:val="28"/>
          <w:szCs w:val="28"/>
        </w:rPr>
        <w:t> </w:t>
      </w:r>
      <w:r>
        <w:rPr>
          <w:color w:val="2C2D2E"/>
          <w:sz w:val="28"/>
          <w:szCs w:val="28"/>
        </w:rPr>
        <w:t>80,99% забайкальских предпринимателей сообщили, что закупочные цены товаров и услуг выросли на 10-50%,  13,6% опрошенных объявили, что закупочные цены увеличились более чем на 50%.</w:t>
      </w:r>
    </w:p>
    <w:p w:rsidR="00C96034" w:rsidRDefault="00C96034" w:rsidP="00C9603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color w:val="2C2D2E"/>
          <w:sz w:val="28"/>
          <w:szCs w:val="28"/>
        </w:rPr>
        <w:t> </w:t>
      </w:r>
    </w:p>
    <w:p w:rsidR="00C96034" w:rsidRDefault="00C96034" w:rsidP="00C9603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color w:val="2C2D2E"/>
          <w:sz w:val="28"/>
          <w:szCs w:val="28"/>
        </w:rPr>
        <w:t>Недостаточный спрос, который с марта 2020 года предприниматели называли проблемой №1, сместился на третье место (56,1%), однако, остается по-прежнему актуальной проблемой. На втором месте - нестабильность ограничений (57,01%).</w:t>
      </w:r>
    </w:p>
    <w:p w:rsidR="00C96034" w:rsidRDefault="00C96034" w:rsidP="00C9603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color w:val="2C2D2E"/>
          <w:sz w:val="28"/>
          <w:szCs w:val="28"/>
        </w:rPr>
        <w:t> </w:t>
      </w:r>
    </w:p>
    <w:p w:rsidR="00C96034" w:rsidRDefault="00C96034" w:rsidP="00C96034">
      <w:pPr>
        <w:pStyle w:val="msonormalmrcssattr"/>
        <w:shd w:val="clear" w:color="auto" w:fill="FFFFFF"/>
        <w:spacing w:before="0" w:beforeAutospacing="0" w:after="0" w:afterAutospacing="0" w:line="288" w:lineRule="atLeast"/>
        <w:jc w:val="both"/>
        <w:rPr>
          <w:color w:val="2C2D2E"/>
        </w:rPr>
      </w:pPr>
      <w:r>
        <w:rPr>
          <w:color w:val="2C2D2E"/>
          <w:sz w:val="28"/>
          <w:szCs w:val="28"/>
        </w:rPr>
        <w:t xml:space="preserve">Никто из забайкальских предпринимателей, принявших участие в опросе, не наблюдает устойчивое развитие экономики страны. 67,4% считают, что в экономике страны полноценный кризис или рецессия, 13,6% описывают экономику как «стагнация, топтание на месте». Лишь 3,2% характеризуют актуальное экономическое положение России как стабильное. Как и прежде </w:t>
      </w:r>
      <w:r>
        <w:rPr>
          <w:color w:val="2C2D2E"/>
          <w:sz w:val="28"/>
          <w:szCs w:val="28"/>
        </w:rPr>
        <w:lastRenderedPageBreak/>
        <w:t>большинство респондентов считают, что если ничего не изменится в экономической политике, то перспектив нет, падение неизбежно (49,8 %).</w:t>
      </w:r>
    </w:p>
    <w:p w:rsidR="00CD3649" w:rsidRDefault="00CD3649"/>
    <w:sectPr w:rsidR="00CD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034"/>
    <w:rsid w:val="00AB73BA"/>
    <w:rsid w:val="00C96034"/>
    <w:rsid w:val="00CD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9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Олинск</dc:creator>
  <cp:keywords/>
  <dc:description/>
  <cp:lastModifiedBy>Олинск</cp:lastModifiedBy>
  <cp:revision>3</cp:revision>
  <dcterms:created xsi:type="dcterms:W3CDTF">2021-11-17T02:13:00Z</dcterms:created>
  <dcterms:modified xsi:type="dcterms:W3CDTF">2021-11-17T02:26:00Z</dcterms:modified>
</cp:coreProperties>
</file>